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6B220" w14:textId="115DA6DF" w:rsidR="001270CA" w:rsidRDefault="001270CA" w:rsidP="001270CA">
      <w:pPr>
        <w:jc w:val="center"/>
        <w:rPr>
          <w:b/>
          <w:bCs/>
        </w:rPr>
      </w:pPr>
      <w:r w:rsidRPr="001270CA">
        <w:rPr>
          <w:b/>
          <w:bCs/>
        </w:rPr>
        <w:t>STATEMENT OF PAYMENTS MADE TO MEMBERS OF OFFA COMMUNITY COUNCIL</w:t>
      </w:r>
    </w:p>
    <w:p w14:paraId="78118FB6" w14:textId="50D779C0" w:rsidR="001270CA" w:rsidRPr="001270CA" w:rsidRDefault="001270CA" w:rsidP="001270CA">
      <w:pPr>
        <w:jc w:val="center"/>
      </w:pPr>
      <w:r w:rsidRPr="001270CA">
        <w:rPr>
          <w:b/>
          <w:bCs/>
        </w:rPr>
        <w:t>FOR THE FINANCIAL YEAR APRIL 2024 TO MARCH 2025</w:t>
      </w:r>
    </w:p>
    <w:p w14:paraId="54C34156" w14:textId="77777777" w:rsidR="001270CA" w:rsidRPr="001270CA" w:rsidRDefault="001270CA" w:rsidP="001270CA">
      <w:pPr>
        <w:jc w:val="center"/>
      </w:pPr>
    </w:p>
    <w:tbl>
      <w:tblPr>
        <w:tblW w:w="15108"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678"/>
        <w:gridCol w:w="1678"/>
        <w:gridCol w:w="1855"/>
        <w:gridCol w:w="1503"/>
        <w:gridCol w:w="1678"/>
        <w:gridCol w:w="1680"/>
        <w:gridCol w:w="1678"/>
        <w:gridCol w:w="1678"/>
        <w:gridCol w:w="1680"/>
      </w:tblGrid>
      <w:tr w:rsidR="001270CA" w:rsidRPr="001270CA" w14:paraId="11D61637" w14:textId="77777777" w:rsidTr="001270CA">
        <w:trPr>
          <w:trHeight w:val="1709"/>
        </w:trPr>
        <w:tc>
          <w:tcPr>
            <w:tcW w:w="1678" w:type="dxa"/>
            <w:tcBorders>
              <w:top w:val="none" w:sz="6" w:space="0" w:color="auto"/>
              <w:bottom w:val="none" w:sz="6" w:space="0" w:color="auto"/>
              <w:right w:val="none" w:sz="6" w:space="0" w:color="auto"/>
            </w:tcBorders>
          </w:tcPr>
          <w:p w14:paraId="61AE62C5" w14:textId="77777777" w:rsidR="001270CA" w:rsidRPr="001270CA" w:rsidRDefault="001270CA" w:rsidP="001270CA">
            <w:r w:rsidRPr="001270CA">
              <w:t xml:space="preserve"> </w:t>
            </w:r>
            <w:r w:rsidRPr="001270CA">
              <w:rPr>
                <w:b/>
                <w:bCs/>
              </w:rPr>
              <w:t xml:space="preserve">Councillors &amp; Chair Allowance </w:t>
            </w:r>
          </w:p>
        </w:tc>
        <w:tc>
          <w:tcPr>
            <w:tcW w:w="1678" w:type="dxa"/>
            <w:tcBorders>
              <w:top w:val="none" w:sz="6" w:space="0" w:color="auto"/>
              <w:left w:val="none" w:sz="6" w:space="0" w:color="auto"/>
              <w:bottom w:val="none" w:sz="6" w:space="0" w:color="auto"/>
              <w:right w:val="none" w:sz="6" w:space="0" w:color="auto"/>
            </w:tcBorders>
          </w:tcPr>
          <w:p w14:paraId="7A101A4C" w14:textId="77777777" w:rsidR="001270CA" w:rsidRPr="001270CA" w:rsidRDefault="001270CA" w:rsidP="001270CA">
            <w:r w:rsidRPr="001270CA">
              <w:rPr>
                <w:b/>
                <w:bCs/>
              </w:rPr>
              <w:t xml:space="preserve">Payments for costs incurred in respect of telephone, broadband etc </w:t>
            </w:r>
          </w:p>
          <w:p w14:paraId="56CDC3AE" w14:textId="77777777" w:rsidR="001270CA" w:rsidRPr="001270CA" w:rsidRDefault="001270CA" w:rsidP="001270CA">
            <w:r w:rsidRPr="001270CA">
              <w:rPr>
                <w:b/>
                <w:bCs/>
              </w:rPr>
              <w:t xml:space="preserve">(max £156 per member) </w:t>
            </w:r>
          </w:p>
        </w:tc>
        <w:tc>
          <w:tcPr>
            <w:tcW w:w="1855" w:type="dxa"/>
            <w:tcBorders>
              <w:top w:val="none" w:sz="6" w:space="0" w:color="auto"/>
              <w:left w:val="none" w:sz="6" w:space="0" w:color="auto"/>
              <w:bottom w:val="none" w:sz="6" w:space="0" w:color="auto"/>
              <w:right w:val="none" w:sz="6" w:space="0" w:color="auto"/>
            </w:tcBorders>
          </w:tcPr>
          <w:p w14:paraId="2ED8BD9C" w14:textId="77777777" w:rsidR="001270CA" w:rsidRPr="001270CA" w:rsidRDefault="001270CA" w:rsidP="001270CA">
            <w:r w:rsidRPr="001270CA">
              <w:rPr>
                <w:b/>
                <w:bCs/>
              </w:rPr>
              <w:t xml:space="preserve">Responsibility Payment </w:t>
            </w:r>
          </w:p>
          <w:p w14:paraId="4BEEC384" w14:textId="77777777" w:rsidR="001270CA" w:rsidRPr="001270CA" w:rsidRDefault="001270CA" w:rsidP="001270CA">
            <w:r w:rsidRPr="001270CA">
              <w:rPr>
                <w:b/>
                <w:bCs/>
              </w:rPr>
              <w:t xml:space="preserve">(up to £500 to a maximum of 5 members) </w:t>
            </w:r>
          </w:p>
        </w:tc>
        <w:tc>
          <w:tcPr>
            <w:tcW w:w="1503" w:type="dxa"/>
            <w:tcBorders>
              <w:top w:val="none" w:sz="6" w:space="0" w:color="auto"/>
              <w:left w:val="none" w:sz="6" w:space="0" w:color="auto"/>
              <w:bottom w:val="none" w:sz="6" w:space="0" w:color="auto"/>
              <w:right w:val="none" w:sz="6" w:space="0" w:color="auto"/>
            </w:tcBorders>
          </w:tcPr>
          <w:p w14:paraId="21CF817C" w14:textId="77777777" w:rsidR="001270CA" w:rsidRPr="001270CA" w:rsidRDefault="001270CA" w:rsidP="001270CA">
            <w:r w:rsidRPr="001270CA">
              <w:rPr>
                <w:b/>
                <w:bCs/>
              </w:rPr>
              <w:t xml:space="preserve">Chair / Mayors &amp; Deputy Chair / Mayors allowance </w:t>
            </w:r>
          </w:p>
        </w:tc>
        <w:tc>
          <w:tcPr>
            <w:tcW w:w="1678" w:type="dxa"/>
            <w:tcBorders>
              <w:top w:val="none" w:sz="6" w:space="0" w:color="auto"/>
              <w:left w:val="none" w:sz="6" w:space="0" w:color="auto"/>
              <w:bottom w:val="none" w:sz="6" w:space="0" w:color="auto"/>
              <w:right w:val="none" w:sz="6" w:space="0" w:color="auto"/>
            </w:tcBorders>
          </w:tcPr>
          <w:p w14:paraId="30A7466B" w14:textId="77777777" w:rsidR="001270CA" w:rsidRPr="001270CA" w:rsidRDefault="001270CA" w:rsidP="001270CA">
            <w:r w:rsidRPr="001270CA">
              <w:rPr>
                <w:b/>
                <w:bCs/>
              </w:rPr>
              <w:t xml:space="preserve">Financial Loss Allowance </w:t>
            </w:r>
          </w:p>
        </w:tc>
        <w:tc>
          <w:tcPr>
            <w:tcW w:w="1680" w:type="dxa"/>
            <w:tcBorders>
              <w:top w:val="none" w:sz="6" w:space="0" w:color="auto"/>
              <w:left w:val="none" w:sz="6" w:space="0" w:color="auto"/>
              <w:bottom w:val="none" w:sz="6" w:space="0" w:color="auto"/>
              <w:right w:val="none" w:sz="6" w:space="0" w:color="auto"/>
            </w:tcBorders>
          </w:tcPr>
          <w:p w14:paraId="1C453E94" w14:textId="77777777" w:rsidR="001270CA" w:rsidRPr="001270CA" w:rsidRDefault="001270CA" w:rsidP="001270CA">
            <w:r w:rsidRPr="001270CA">
              <w:rPr>
                <w:b/>
                <w:bCs/>
              </w:rPr>
              <w:t xml:space="preserve">Travel &amp; Subsistence expenses </w:t>
            </w:r>
          </w:p>
        </w:tc>
        <w:tc>
          <w:tcPr>
            <w:tcW w:w="1678" w:type="dxa"/>
            <w:tcBorders>
              <w:top w:val="none" w:sz="6" w:space="0" w:color="auto"/>
              <w:left w:val="none" w:sz="6" w:space="0" w:color="auto"/>
              <w:bottom w:val="none" w:sz="6" w:space="0" w:color="auto"/>
              <w:right w:val="none" w:sz="6" w:space="0" w:color="auto"/>
            </w:tcBorders>
          </w:tcPr>
          <w:p w14:paraId="277E8716" w14:textId="77777777" w:rsidR="001270CA" w:rsidRPr="001270CA" w:rsidRDefault="001270CA" w:rsidP="001270CA">
            <w:r w:rsidRPr="001270CA">
              <w:rPr>
                <w:b/>
                <w:bCs/>
              </w:rPr>
              <w:t xml:space="preserve">Care Allowance </w:t>
            </w:r>
          </w:p>
          <w:p w14:paraId="3C11303B" w14:textId="77777777" w:rsidR="001270CA" w:rsidRPr="001270CA" w:rsidRDefault="001270CA" w:rsidP="001270CA">
            <w:r w:rsidRPr="001270CA">
              <w:rPr>
                <w:b/>
                <w:bCs/>
              </w:rPr>
              <w:t xml:space="preserve">(up to a maximum of £403 per member per month) </w:t>
            </w:r>
          </w:p>
        </w:tc>
        <w:tc>
          <w:tcPr>
            <w:tcW w:w="1678" w:type="dxa"/>
            <w:tcBorders>
              <w:top w:val="none" w:sz="6" w:space="0" w:color="auto"/>
              <w:left w:val="none" w:sz="6" w:space="0" w:color="auto"/>
              <w:bottom w:val="none" w:sz="6" w:space="0" w:color="auto"/>
              <w:right w:val="none" w:sz="6" w:space="0" w:color="auto"/>
            </w:tcBorders>
          </w:tcPr>
          <w:p w14:paraId="7A742E15" w14:textId="77777777" w:rsidR="001270CA" w:rsidRPr="001270CA" w:rsidRDefault="001270CA" w:rsidP="001270CA">
            <w:r w:rsidRPr="001270CA">
              <w:rPr>
                <w:b/>
                <w:bCs/>
              </w:rPr>
              <w:t xml:space="preserve">Total Councillors declined payment </w:t>
            </w:r>
          </w:p>
        </w:tc>
        <w:tc>
          <w:tcPr>
            <w:tcW w:w="1680" w:type="dxa"/>
            <w:tcBorders>
              <w:top w:val="none" w:sz="6" w:space="0" w:color="auto"/>
              <w:left w:val="none" w:sz="6" w:space="0" w:color="auto"/>
              <w:bottom w:val="none" w:sz="6" w:space="0" w:color="auto"/>
            </w:tcBorders>
          </w:tcPr>
          <w:p w14:paraId="5618D5FC" w14:textId="77777777" w:rsidR="001270CA" w:rsidRPr="001270CA" w:rsidRDefault="001270CA" w:rsidP="001270CA">
            <w:r w:rsidRPr="001270CA">
              <w:rPr>
                <w:b/>
                <w:bCs/>
              </w:rPr>
              <w:t xml:space="preserve">Total </w:t>
            </w:r>
          </w:p>
        </w:tc>
      </w:tr>
      <w:tr w:rsidR="001270CA" w:rsidRPr="001270CA" w14:paraId="4B0E59DD" w14:textId="77777777" w:rsidTr="001270CA">
        <w:trPr>
          <w:trHeight w:val="169"/>
        </w:trPr>
        <w:tc>
          <w:tcPr>
            <w:tcW w:w="5211" w:type="dxa"/>
            <w:gridSpan w:val="3"/>
            <w:tcBorders>
              <w:top w:val="none" w:sz="6" w:space="0" w:color="auto"/>
              <w:bottom w:val="none" w:sz="6" w:space="0" w:color="auto"/>
              <w:right w:val="none" w:sz="6" w:space="0" w:color="auto"/>
            </w:tcBorders>
          </w:tcPr>
          <w:p w14:paraId="5D1F0482" w14:textId="77777777" w:rsidR="001270CA" w:rsidRPr="001270CA" w:rsidRDefault="001270CA" w:rsidP="001270CA">
            <w:r w:rsidRPr="001270CA">
              <w:rPr>
                <w:b/>
                <w:bCs/>
              </w:rPr>
              <w:t xml:space="preserve">14 &amp; 1 </w:t>
            </w:r>
          </w:p>
        </w:tc>
        <w:tc>
          <w:tcPr>
            <w:tcW w:w="4861" w:type="dxa"/>
            <w:gridSpan w:val="3"/>
            <w:tcBorders>
              <w:top w:val="none" w:sz="6" w:space="0" w:color="auto"/>
              <w:left w:val="none" w:sz="6" w:space="0" w:color="auto"/>
              <w:bottom w:val="none" w:sz="6" w:space="0" w:color="auto"/>
              <w:right w:val="none" w:sz="6" w:space="0" w:color="auto"/>
            </w:tcBorders>
          </w:tcPr>
          <w:p w14:paraId="09FCE8D7" w14:textId="77777777" w:rsidR="001270CA" w:rsidRPr="001270CA" w:rsidRDefault="001270CA" w:rsidP="001270CA">
            <w:r w:rsidRPr="001270CA">
              <w:rPr>
                <w:b/>
                <w:bCs/>
              </w:rPr>
              <w:t xml:space="preserve">4 </w:t>
            </w:r>
          </w:p>
        </w:tc>
        <w:tc>
          <w:tcPr>
            <w:tcW w:w="5036" w:type="dxa"/>
            <w:gridSpan w:val="3"/>
            <w:tcBorders>
              <w:top w:val="none" w:sz="6" w:space="0" w:color="auto"/>
              <w:left w:val="none" w:sz="6" w:space="0" w:color="auto"/>
              <w:bottom w:val="none" w:sz="6" w:space="0" w:color="auto"/>
            </w:tcBorders>
          </w:tcPr>
          <w:p w14:paraId="467D2C03" w14:textId="77777777" w:rsidR="001270CA" w:rsidRPr="001270CA" w:rsidRDefault="001270CA" w:rsidP="001270CA">
            <w:r w:rsidRPr="001270CA">
              <w:rPr>
                <w:b/>
                <w:bCs/>
              </w:rPr>
              <w:t xml:space="preserve">£2397 </w:t>
            </w:r>
          </w:p>
        </w:tc>
      </w:tr>
      <w:tr w:rsidR="001270CA" w:rsidRPr="001270CA" w14:paraId="4EC48979" w14:textId="77777777" w:rsidTr="001270CA">
        <w:trPr>
          <w:trHeight w:val="169"/>
        </w:trPr>
        <w:tc>
          <w:tcPr>
            <w:tcW w:w="1678" w:type="dxa"/>
            <w:tcBorders>
              <w:top w:val="none" w:sz="6" w:space="0" w:color="auto"/>
              <w:bottom w:val="none" w:sz="6" w:space="0" w:color="auto"/>
              <w:right w:val="none" w:sz="6" w:space="0" w:color="auto"/>
            </w:tcBorders>
          </w:tcPr>
          <w:p w14:paraId="009A46E9" w14:textId="77777777" w:rsidR="001270CA" w:rsidRPr="001270CA" w:rsidRDefault="001270CA" w:rsidP="001270CA">
            <w:r w:rsidRPr="001270CA">
              <w:rPr>
                <w:b/>
                <w:bCs/>
              </w:rPr>
              <w:t xml:space="preserve">Total </w:t>
            </w:r>
          </w:p>
        </w:tc>
        <w:tc>
          <w:tcPr>
            <w:tcW w:w="1678" w:type="dxa"/>
            <w:tcBorders>
              <w:top w:val="none" w:sz="6" w:space="0" w:color="auto"/>
              <w:left w:val="none" w:sz="6" w:space="0" w:color="auto"/>
              <w:bottom w:val="none" w:sz="6" w:space="0" w:color="auto"/>
              <w:right w:val="none" w:sz="6" w:space="0" w:color="auto"/>
            </w:tcBorders>
          </w:tcPr>
          <w:p w14:paraId="399F0108" w14:textId="77777777" w:rsidR="001270CA" w:rsidRPr="001270CA" w:rsidRDefault="001270CA" w:rsidP="001270CA">
            <w:r w:rsidRPr="001270CA">
              <w:rPr>
                <w:b/>
                <w:bCs/>
              </w:rPr>
              <w:t xml:space="preserve">£2397 </w:t>
            </w:r>
          </w:p>
        </w:tc>
        <w:tc>
          <w:tcPr>
            <w:tcW w:w="1855" w:type="dxa"/>
            <w:tcBorders>
              <w:top w:val="none" w:sz="6" w:space="0" w:color="auto"/>
              <w:left w:val="none" w:sz="6" w:space="0" w:color="auto"/>
              <w:bottom w:val="none" w:sz="6" w:space="0" w:color="auto"/>
              <w:right w:val="none" w:sz="6" w:space="0" w:color="auto"/>
            </w:tcBorders>
          </w:tcPr>
          <w:p w14:paraId="23F76614" w14:textId="77777777" w:rsidR="001270CA" w:rsidRPr="001270CA" w:rsidRDefault="001270CA" w:rsidP="001270CA">
            <w:r w:rsidRPr="001270CA">
              <w:rPr>
                <w:b/>
                <w:bCs/>
              </w:rPr>
              <w:t xml:space="preserve">NIL </w:t>
            </w:r>
          </w:p>
        </w:tc>
        <w:tc>
          <w:tcPr>
            <w:tcW w:w="1503" w:type="dxa"/>
            <w:tcBorders>
              <w:top w:val="none" w:sz="6" w:space="0" w:color="auto"/>
              <w:left w:val="none" w:sz="6" w:space="0" w:color="auto"/>
              <w:bottom w:val="none" w:sz="6" w:space="0" w:color="auto"/>
              <w:right w:val="none" w:sz="6" w:space="0" w:color="auto"/>
            </w:tcBorders>
          </w:tcPr>
          <w:p w14:paraId="6513C7DC" w14:textId="77777777" w:rsidR="001270CA" w:rsidRPr="001270CA" w:rsidRDefault="001270CA" w:rsidP="001270CA">
            <w:r w:rsidRPr="001270CA">
              <w:rPr>
                <w:b/>
                <w:bCs/>
              </w:rPr>
              <w:t xml:space="preserve">NIL </w:t>
            </w:r>
          </w:p>
        </w:tc>
        <w:tc>
          <w:tcPr>
            <w:tcW w:w="1678" w:type="dxa"/>
            <w:tcBorders>
              <w:top w:val="none" w:sz="6" w:space="0" w:color="auto"/>
              <w:left w:val="none" w:sz="6" w:space="0" w:color="auto"/>
              <w:bottom w:val="none" w:sz="6" w:space="0" w:color="auto"/>
              <w:right w:val="none" w:sz="6" w:space="0" w:color="auto"/>
            </w:tcBorders>
          </w:tcPr>
          <w:p w14:paraId="42E71E69" w14:textId="77777777" w:rsidR="001270CA" w:rsidRPr="001270CA" w:rsidRDefault="001270CA" w:rsidP="001270CA">
            <w:r w:rsidRPr="001270CA">
              <w:rPr>
                <w:b/>
                <w:bCs/>
              </w:rPr>
              <w:t xml:space="preserve">NIL </w:t>
            </w:r>
          </w:p>
        </w:tc>
        <w:tc>
          <w:tcPr>
            <w:tcW w:w="1680" w:type="dxa"/>
            <w:tcBorders>
              <w:top w:val="none" w:sz="6" w:space="0" w:color="auto"/>
              <w:left w:val="none" w:sz="6" w:space="0" w:color="auto"/>
              <w:bottom w:val="none" w:sz="6" w:space="0" w:color="auto"/>
              <w:right w:val="none" w:sz="6" w:space="0" w:color="auto"/>
            </w:tcBorders>
          </w:tcPr>
          <w:p w14:paraId="378673AB" w14:textId="77777777" w:rsidR="001270CA" w:rsidRPr="001270CA" w:rsidRDefault="001270CA" w:rsidP="001270CA">
            <w:r w:rsidRPr="001270CA">
              <w:rPr>
                <w:b/>
                <w:bCs/>
              </w:rPr>
              <w:t xml:space="preserve">NIL </w:t>
            </w:r>
          </w:p>
        </w:tc>
        <w:tc>
          <w:tcPr>
            <w:tcW w:w="1678" w:type="dxa"/>
            <w:tcBorders>
              <w:top w:val="none" w:sz="6" w:space="0" w:color="auto"/>
              <w:left w:val="none" w:sz="6" w:space="0" w:color="auto"/>
              <w:bottom w:val="none" w:sz="6" w:space="0" w:color="auto"/>
              <w:right w:val="none" w:sz="6" w:space="0" w:color="auto"/>
            </w:tcBorders>
          </w:tcPr>
          <w:p w14:paraId="3C103293" w14:textId="77777777" w:rsidR="001270CA" w:rsidRPr="001270CA" w:rsidRDefault="001270CA" w:rsidP="001270CA">
            <w:r w:rsidRPr="001270CA">
              <w:rPr>
                <w:b/>
                <w:bCs/>
              </w:rPr>
              <w:t xml:space="preserve">NIL </w:t>
            </w:r>
          </w:p>
        </w:tc>
        <w:tc>
          <w:tcPr>
            <w:tcW w:w="1678" w:type="dxa"/>
            <w:tcBorders>
              <w:top w:val="none" w:sz="6" w:space="0" w:color="auto"/>
              <w:left w:val="none" w:sz="6" w:space="0" w:color="auto"/>
              <w:bottom w:val="none" w:sz="6" w:space="0" w:color="auto"/>
              <w:right w:val="none" w:sz="6" w:space="0" w:color="auto"/>
            </w:tcBorders>
          </w:tcPr>
          <w:p w14:paraId="547107DE" w14:textId="77777777" w:rsidR="001270CA" w:rsidRPr="001270CA" w:rsidRDefault="001270CA" w:rsidP="001270CA">
            <w:r w:rsidRPr="001270CA">
              <w:rPr>
                <w:b/>
                <w:bCs/>
              </w:rPr>
              <w:t xml:space="preserve">NIL </w:t>
            </w:r>
          </w:p>
        </w:tc>
        <w:tc>
          <w:tcPr>
            <w:tcW w:w="1680" w:type="dxa"/>
            <w:tcBorders>
              <w:top w:val="none" w:sz="6" w:space="0" w:color="auto"/>
              <w:left w:val="none" w:sz="6" w:space="0" w:color="auto"/>
              <w:bottom w:val="none" w:sz="6" w:space="0" w:color="auto"/>
            </w:tcBorders>
          </w:tcPr>
          <w:p w14:paraId="0F47C105" w14:textId="77777777" w:rsidR="001270CA" w:rsidRPr="001270CA" w:rsidRDefault="001270CA" w:rsidP="001270CA">
            <w:r w:rsidRPr="001270CA">
              <w:rPr>
                <w:b/>
                <w:bCs/>
              </w:rPr>
              <w:t xml:space="preserve">£2397 </w:t>
            </w:r>
          </w:p>
        </w:tc>
      </w:tr>
    </w:tbl>
    <w:p w14:paraId="41008029" w14:textId="77777777" w:rsidR="001270CA" w:rsidRDefault="001270CA"/>
    <w:p w14:paraId="1F652549" w14:textId="77777777" w:rsidR="001270CA" w:rsidRPr="001270CA" w:rsidRDefault="001270CA" w:rsidP="001270CA"/>
    <w:p w14:paraId="2C73AD4A" w14:textId="06542722" w:rsidR="001270CA" w:rsidRDefault="001270CA" w:rsidP="001270CA">
      <w:r w:rsidRPr="001270CA">
        <w:t xml:space="preserve"> </w:t>
      </w:r>
      <w:r w:rsidRPr="001270CA">
        <w:rPr>
          <w:b/>
          <w:bCs/>
        </w:rPr>
        <w:t>In accordance with Section 151 of the Local Government Measure 2011, Community and Town Councils must publish within their authority are the renumeration received by their members by 30th September following the end of the previous financial year. This information should also be sent to the Independent Renumeration Panel for Wales by the same date. NIL returns are also required. Please refer to ANNEX 4 of the Panel’s annual report for details</w:t>
      </w:r>
    </w:p>
    <w:sectPr w:rsidR="001270CA" w:rsidSect="001270C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CA"/>
    <w:rsid w:val="001270CA"/>
    <w:rsid w:val="00157C86"/>
    <w:rsid w:val="005606E3"/>
    <w:rsid w:val="00D016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D4A1D"/>
  <w15:chartTrackingRefBased/>
  <w15:docId w15:val="{81E1D2AC-E7B1-4059-B773-3C9946D9E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70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70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70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70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70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70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70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70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70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70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70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70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70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70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70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70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70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70CA"/>
    <w:rPr>
      <w:rFonts w:eastAsiaTheme="majorEastAsia" w:cstheme="majorBidi"/>
      <w:color w:val="272727" w:themeColor="text1" w:themeTint="D8"/>
    </w:rPr>
  </w:style>
  <w:style w:type="paragraph" w:styleId="Title">
    <w:name w:val="Title"/>
    <w:basedOn w:val="Normal"/>
    <w:next w:val="Normal"/>
    <w:link w:val="TitleChar"/>
    <w:uiPriority w:val="10"/>
    <w:qFormat/>
    <w:rsid w:val="001270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70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70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70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70CA"/>
    <w:pPr>
      <w:spacing w:before="160"/>
      <w:jc w:val="center"/>
    </w:pPr>
    <w:rPr>
      <w:i/>
      <w:iCs/>
      <w:color w:val="404040" w:themeColor="text1" w:themeTint="BF"/>
    </w:rPr>
  </w:style>
  <w:style w:type="character" w:customStyle="1" w:styleId="QuoteChar">
    <w:name w:val="Quote Char"/>
    <w:basedOn w:val="DefaultParagraphFont"/>
    <w:link w:val="Quote"/>
    <w:uiPriority w:val="29"/>
    <w:rsid w:val="001270CA"/>
    <w:rPr>
      <w:i/>
      <w:iCs/>
      <w:color w:val="404040" w:themeColor="text1" w:themeTint="BF"/>
    </w:rPr>
  </w:style>
  <w:style w:type="paragraph" w:styleId="ListParagraph">
    <w:name w:val="List Paragraph"/>
    <w:basedOn w:val="Normal"/>
    <w:uiPriority w:val="34"/>
    <w:qFormat/>
    <w:rsid w:val="001270CA"/>
    <w:pPr>
      <w:ind w:left="720"/>
      <w:contextualSpacing/>
    </w:pPr>
  </w:style>
  <w:style w:type="character" w:styleId="IntenseEmphasis">
    <w:name w:val="Intense Emphasis"/>
    <w:basedOn w:val="DefaultParagraphFont"/>
    <w:uiPriority w:val="21"/>
    <w:qFormat/>
    <w:rsid w:val="001270CA"/>
    <w:rPr>
      <w:i/>
      <w:iCs/>
      <w:color w:val="0F4761" w:themeColor="accent1" w:themeShade="BF"/>
    </w:rPr>
  </w:style>
  <w:style w:type="paragraph" w:styleId="IntenseQuote">
    <w:name w:val="Intense Quote"/>
    <w:basedOn w:val="Normal"/>
    <w:next w:val="Normal"/>
    <w:link w:val="IntenseQuoteChar"/>
    <w:uiPriority w:val="30"/>
    <w:qFormat/>
    <w:rsid w:val="001270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70CA"/>
    <w:rPr>
      <w:i/>
      <w:iCs/>
      <w:color w:val="0F4761" w:themeColor="accent1" w:themeShade="BF"/>
    </w:rPr>
  </w:style>
  <w:style w:type="character" w:styleId="IntenseReference">
    <w:name w:val="Intense Reference"/>
    <w:basedOn w:val="DefaultParagraphFont"/>
    <w:uiPriority w:val="32"/>
    <w:qFormat/>
    <w:rsid w:val="001270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154</Words>
  <Characters>882</Characters>
  <Application>Microsoft Office Word</Application>
  <DocSecurity>0</DocSecurity>
  <Lines>7</Lines>
  <Paragraphs>2</Paragraphs>
  <ScaleCrop>false</ScaleCrop>
  <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2</cp:revision>
  <cp:lastPrinted>2026-08-23T17:17:00Z</cp:lastPrinted>
  <dcterms:created xsi:type="dcterms:W3CDTF">2026-08-23T17:19:00Z</dcterms:created>
  <dcterms:modified xsi:type="dcterms:W3CDTF">2026-08-23T17:19:00Z</dcterms:modified>
</cp:coreProperties>
</file>